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Default Extension="psmdcp" ContentType="application/vnd.openxmlformats-package.core-properties+xml"/>
  <Override PartName="/word/fontTable.xml" ContentType="application/vnd.openxmlformats-officedocument.wordprocessingml.fontTable+xml"/>
  <Override PartName="/customXML/item.xml" ContentType="application/xml"/>
  <Override PartName="/customXML/itemProps.xml" ContentType="application/vnd.openxmlformats-officedocument.customXmlProperties+xml"/>
  <Override PartName="/word/theme/theme.xml" ContentType="application/vnd.openxmlformats-officedocument.theme+xml"/>
  <Override PartName="/word/header.xml" ContentType="application/vnd.openxmlformats-officedocument.wordprocessingml.header+xml"/>
  <Override PartName="/media/image2.bin" ContentType="image/jpeg"/>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officeDocument" Target="/word/document.xml" Id="Rab550762489b4de5" /><Relationship Type="http://schemas.openxmlformats.org/officeDocument/2006/relationships/extended-properties" Target="/docProps/app.xml" Id="rId1" /><Relationship Type="http://schemas.openxmlformats.org/officeDocument/2006/relationships/custom-properties" Target="/docProps/custom.xml" Id="rId3" /><Relationship Type="http://schemas.openxmlformats.org/package/2006/relationships/metadata/core-properties" Target="/package/services/metadata/core-properties/e5bfb059066b45a4b8e3f6837925e1ce.psmdcp" Id="Rba5eaf26a98e4b00" /></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0784">
      <w:pPr>
        <w:rPr>
          <w:b/>
          <w:bCs w:val="false"/>
          <w:sz w:val="30"/>
          <w:szCs w:val="30"/>
          <w:shd w:val="pct10" w:color="auto" w:fill="FFFFFF"/>
          <w:lang w:val="en-US"/>
        </w:rPr>
      </w:pPr>
      <w:r>
        <w:rPr>
          <w:rFonts w:hint="eastAsia" w:eastAsia="宋体"/>
          <w:lang w:val="en-US" w:eastAsia="zh-CN"/>
        </w:rPr>
        <w:t xml:space="preserve"> </w:t>
      </w:r>
      <w:r>
        <w:rPr>
          <w:rFonts w:hint="eastAsia" w:eastAsia="宋体"/>
          <w:b/>
          <w:bCs w:val="false"/>
          <w:sz w:val="30"/>
          <w:szCs w:val="30"/>
          <w:shd w:val="pct10" w:color="auto" w:fill="FFFFFF"/>
          <w:lang w:val="en-US" w:eastAsia="zh-CN"/>
        </w:rPr>
        <w:t>基本信息</w:t>
      </w:r>
      <w:r>
        <w:rPr>
          <w:b/>
          <w:bCs w:val="false"/>
          <w:sz w:val="30"/>
          <w:szCs w:val="30"/>
          <w:shd w:val="pct10" w:color="auto" w:fill="FFFFFF"/>
          <w:lang w:val="en-US"/>
        </w:rPr>
        <w:t xml:space="preserve">                                                               </w:t>
      </w:r>
    </w:p>
    <w:tbl>
      <w:tblPr>
        <w:tblStyle w:val="5"/>
        <w:tblW w:w="10334" w:type="dxa"/>
        <w:tblInd w:w="298"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4057"/>
        <w:gridCol w:w="3870"/>
        <w:gridCol w:w="2407"/>
      </w:tblGrid>
      <w:tr w14:paraId="089E09F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3AFCDA3E">
            <w:pPr>
              <w:tabs>
                <w:tab w:val="left" w:pos="7320"/>
              </w:tabs>
              <w:rPr>
                <w:rFonts w:hint="eastAsia" w:eastAsia="微软雅黑"/>
                <w:b/>
                <w:bCs w:val="false"/>
                <w:sz w:val="30"/>
                <w:szCs w:val="30"/>
                <w:shd w:val="pct10" w:color="auto" w:fill="FFFFFF"/>
                <w:vertAlign w:val="baseline"/>
                <w:lang w:val="en-US" w:eastAsia="zh-CN"/>
              </w:rPr>
            </w:pPr>
            <w:r>
              <w:rPr>
                <w:rFonts w:hint="eastAsia" w:ascii="微软雅黑" w:hAnsi="微软雅黑" w:eastAsia="微软雅黑"/>
                <w:color w:val="5B5B5B"/>
                <w:szCs w:val="21"/>
              </w:rPr>
              <w:t>姓    名：</w:t>
            </w:r>
            <w:r>
              <w:rPr>
                <w:rFonts w:hint="eastAsia"/>
                <w:color w:val="474747"/>
                <w:szCs w:val="21"/>
                <w:lang w:eastAsia="zh-CN"/>
              </w:rPr>
              <w:t>Texhr</w:t>
            </w:r>
          </w:p>
        </w:tc>
        <w:tc>
          <w:tcPr>
            <w:tcW w:w="3870" w:type="dxa"/>
          </w:tcPr>
          <w:p w14:paraId="3804792E">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年</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龄</w:t>
            </w:r>
            <w:r>
              <w:rPr>
                <w:rFonts w:hint="eastAsia" w:ascii="微软雅黑" w:hAnsi="微软雅黑" w:eastAsia="微软雅黑"/>
                <w:color w:val="5B5B5B"/>
                <w:szCs w:val="21"/>
              </w:rPr>
              <w:t>：</w:t>
            </w:r>
            <w:r>
              <w:rPr>
                <w:rFonts w:hint="eastAsia"/>
                <w:color w:val="5B5B5B"/>
                <w:szCs w:val="21"/>
                <w:lang w:val="en-US" w:eastAsia="zh-CN"/>
              </w:rPr>
              <w:t>40岁</w:t>
            </w:r>
            <w:r>
              <w:rPr>
                <w:rFonts w:hint="eastAsia" w:ascii="微软雅黑" w:hAnsi="微软雅黑" w:eastAsia="微软雅黑"/>
                <w:color w:val="5B5B5B"/>
                <w:szCs w:val="21"/>
                <w:lang w:val="en-US" w:eastAsia="zh-CN"/>
              </w:rPr>
              <w:t/>
            </w:r>
          </w:p>
        </w:tc>
        <w:tc>
          <w:tcPr>
            <w:tcW w:w="2407" w:type="dxa"/>
            <w:vMerge w:val="restart"/>
          </w:tcPr>
          <w:p w14:paraId="661888AE">
            <w:pPr>
              <w:tabs>
                <w:tab w:val="left" w:pos="7320"/>
              </w:tabs>
              <w:rPr>
                <w:rFonts w:hint="eastAsia"/>
                <w:b/>
                <w:bCs w:val="false"/>
                <w:sz w:val="30"/>
                <w:szCs w:val="30"/>
                <w:shd w:val="pct10" w:color="auto" w:fill="FFFFFF"/>
                <w:vertAlign w:val="baseline"/>
                <w:lang w:val="en-US" w:eastAsia="zh-CN"/>
              </w:rPr>
            </w:pPr>
            <w:r>
              <w:rPr>
                <w:rFonts w:hint="eastAsia"/>
                <w:b/>
                <w:bCs w:val="false"/>
                <w:sz w:val="30"/>
                <w:szCs w:val="30"/>
                <w:shd w:val="pct10" w:color="auto" w:fill="FFFFFF"/>
                <w:vertAlign w:val="baseline"/>
                <w:lang w:val="en-US" w:eastAsia="zh-CN"/>
              </w:rPr>
              <w:drawing>
                <wp:inline distT="0" distB="0" distL="114300" distR="114300">
                  <wp:extent cx="1471930" cy="1871345"/>
                  <wp:effectExtent l="0" t="0" r="13970" b="14605"/>
                  <wp:docPr id="1" name="图片 1" descr="head_m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ead_man1"/>
                          <pic:cNvPicPr>
                            <a:picLocks noChangeAspect="1"/>
                          </pic:cNvPicPr>
                        </pic:nvPicPr>
                        <pic:blipFill>
                          <a:blip r:embed="rId5"/>
                          <a:stretch>
                            <a:fillRect/>
                          </a:stretch>
                        </pic:blipFill>
                        <pic:spPr>
                          <a:xfrm>
                            <a:off x="0" y="0"/>
                            <a:ext cx="1471930" cy="1871345"/>
                          </a:xfrm>
                          <a:prstGeom prst="rect">
                            <a:avLst/>
                          </a:prstGeom>
                        </pic:spPr>
                      </pic:pic>
                    </a:graphicData>
                  </a:graphic>
                </wp:inline>
              </w:drawing>
            </w:r>
          </w:p>
        </w:tc>
      </w:tr>
      <w:tr w14:paraId="7D8CBAD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0EFE6F21">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性</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别</w:t>
            </w:r>
            <w:r>
              <w:rPr>
                <w:rFonts w:hint="eastAsia" w:ascii="微软雅黑" w:hAnsi="微软雅黑" w:eastAsia="微软雅黑"/>
                <w:color w:val="5B5B5B"/>
                <w:szCs w:val="21"/>
              </w:rPr>
              <w:t>：</w:t>
            </w:r>
            <w:r>
              <w:rPr>
                <w:rFonts w:hint="eastAsia" w:ascii="微软雅黑" w:hAnsi="微软雅黑" w:eastAsia="微软雅黑"/>
                <w:color w:val="5B5B5B"/>
                <w:szCs w:val="21"/>
                <w:lang w:eastAsia="zh-CN"/>
              </w:rPr>
              <w:t>男</w:t>
            </w:r>
          </w:p>
        </w:tc>
        <w:tc>
          <w:tcPr>
            <w:tcW w:w="3870" w:type="dxa"/>
          </w:tcPr>
          <w:p w14:paraId="7EEDB7CC">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现工作地：德州</w:t>
            </w:r>
          </w:p>
        </w:tc>
        <w:tc>
          <w:tcPr>
            <w:tcW w:w="2407" w:type="dxa"/>
            <w:vMerge w:val="continue"/>
          </w:tcPr>
          <w:p w14:paraId="4DA17D10">
            <w:pPr>
              <w:tabs>
                <w:tab w:val="left" w:pos="7320"/>
              </w:tabs>
              <w:rPr>
                <w:rFonts w:hint="eastAsia"/>
                <w:b/>
                <w:bCs w:val="false"/>
                <w:sz w:val="30"/>
                <w:szCs w:val="30"/>
                <w:shd w:val="pct10" w:color="auto" w:fill="FFFFFF"/>
                <w:vertAlign w:val="baseline"/>
                <w:lang w:val="en-US" w:eastAsia="zh-CN"/>
              </w:rPr>
            </w:pPr>
          </w:p>
        </w:tc>
      </w:tr>
      <w:tr w14:paraId="1ECED1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78F708A3">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户    籍：德州</w:t>
            </w:r>
          </w:p>
        </w:tc>
        <w:tc>
          <w:tcPr>
            <w:tcW w:w="3870" w:type="dxa"/>
          </w:tcPr>
          <w:p w14:paraId="76F9CB8D">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学    历：大学专科</w:t>
            </w:r>
          </w:p>
        </w:tc>
        <w:tc>
          <w:tcPr>
            <w:tcW w:w="2407" w:type="dxa"/>
            <w:vMerge w:val="continue"/>
          </w:tcPr>
          <w:p w14:paraId="4B4A7115">
            <w:pPr>
              <w:tabs>
                <w:tab w:val="left" w:pos="7320"/>
              </w:tabs>
              <w:rPr>
                <w:rFonts w:hint="eastAsia"/>
                <w:b/>
                <w:bCs w:val="false"/>
                <w:sz w:val="30"/>
                <w:szCs w:val="30"/>
                <w:shd w:val="pct10" w:color="auto" w:fill="FFFFFF"/>
                <w:vertAlign w:val="baseline"/>
                <w:lang w:val="en-US" w:eastAsia="zh-CN"/>
              </w:rPr>
            </w:pPr>
          </w:p>
        </w:tc>
      </w:tr>
      <w:tr w14:paraId="5CA694B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29" w:hRule="atLeast"/>
        </w:trPr>
        <w:tc>
          <w:tcPr>
            <w:tcW w:w="4057" w:type="dxa"/>
          </w:tcPr>
          <w:p w14:paraId="22EAC029">
            <w:pPr>
              <w:tabs>
                <w:tab w:val="left" w:pos="7320"/>
              </w:tabs>
              <w:rPr>
                <w:rFonts w:hint="eastAsia"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工作经验：17年</w:t>
            </w:r>
          </w:p>
        </w:tc>
        <w:tc>
          <w:tcPr>
            <w:tcW w:w="3870" w:type="dxa"/>
          </w:tcPr>
          <w:p w14:paraId="2F74BF70">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邮    箱：</w:t>
            </w:r>
          </w:p>
        </w:tc>
        <w:tc>
          <w:tcPr>
            <w:tcW w:w="2407" w:type="dxa"/>
            <w:vMerge w:val="continue"/>
          </w:tcPr>
          <w:p w14:paraId="4A12596F">
            <w:pPr>
              <w:tabs>
                <w:tab w:val="left" w:pos="7320"/>
              </w:tabs>
              <w:rPr>
                <w:rFonts w:hint="eastAsia"/>
                <w:b/>
                <w:bCs w:val="false"/>
                <w:sz w:val="30"/>
                <w:szCs w:val="30"/>
                <w:shd w:val="pct10" w:color="auto" w:fill="FFFFFF"/>
                <w:vertAlign w:val="baseline"/>
                <w:lang w:val="en-US" w:eastAsia="zh-CN"/>
              </w:rPr>
            </w:pPr>
          </w:p>
        </w:tc>
      </w:tr>
      <w:tr w14:paraId="6724288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13321D74">
            <w:pPr>
              <w:tabs>
                <w:tab w:val="left" w:pos="7320"/>
              </w:tabs>
              <w:rPr>
                <w:rFonts w:hint="default"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联系电话：</w:t>
            </w:r>
            <w:r>
              <w:rPr>
                <w:rFonts w:hint="eastAsia"/>
                <w:color w:val="5B5B5B"/>
                <w:szCs w:val="21"/>
                <w:lang w:val="en-US" w:eastAsia="zh-CN"/>
              </w:rPr>
              <w:t/>
            </w:r>
          </w:p>
        </w:tc>
        <w:tc>
          <w:tcPr>
            <w:tcW w:w="3870" w:type="dxa"/>
          </w:tcPr>
          <w:p w14:paraId="11E0D93D">
            <w:pPr>
              <w:tabs>
                <w:tab w:val="left" w:pos="7320"/>
              </w:tabs>
              <w:rPr>
                <w:rFonts w:hint="default"/>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微信号：</w:t>
            </w:r>
            <w:r>
              <w:rPr>
                <w:rFonts w:hint="eastAsia"/>
                <w:color w:val="5B5B5B"/>
                <w:szCs w:val="21"/>
                <w:lang w:val="en-US" w:eastAsia="zh-CN"/>
              </w:rPr>
              <w:t/>
            </w:r>
          </w:p>
        </w:tc>
        <w:tc>
          <w:tcPr>
            <w:tcW w:w="2407" w:type="dxa"/>
            <w:vMerge w:val="continue"/>
          </w:tcPr>
          <w:p w14:paraId="1E4C56A0">
            <w:pPr>
              <w:tabs>
                <w:tab w:val="left" w:pos="7320"/>
              </w:tabs>
              <w:rPr>
                <w:rFonts w:hint="eastAsia"/>
                <w:b/>
                <w:bCs w:val="false"/>
                <w:sz w:val="30"/>
                <w:szCs w:val="30"/>
                <w:shd w:val="pct10" w:color="auto" w:fill="FFFFFF"/>
                <w:vertAlign w:val="baseline"/>
                <w:lang w:val="en-US" w:eastAsia="zh-CN"/>
              </w:rPr>
            </w:pPr>
          </w:p>
        </w:tc>
      </w:tr>
    </w:tbl>
    <w:p w14:paraId="7057E1A5">
      <w:pPr>
        <w:tabs>
          <w:tab w:val="left" w:pos="7320"/>
        </w:tabs>
        <w:rPr>
          <w:rFonts w:hint="eastAsia"/>
          <w:b/>
          <w:bCs w:val="false"/>
          <w:sz w:val="30"/>
          <w:szCs w:val="30"/>
          <w:shd w:val="pct10" w:color="auto" w:fill="FFFFFF"/>
          <w:lang w:val="en-US" w:eastAsia="zh-CN"/>
        </w:rPr>
      </w:pPr>
    </w:p>
    <w:p w14:paraId="628CD480">
      <w:pPr>
        <w:tabs>
          <w:tab w:val="left" w:pos="7320"/>
        </w:tabs>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求职意向</w:t>
      </w:r>
      <w:r>
        <w:rPr>
          <w:b/>
          <w:bCs w:val="false"/>
          <w:sz w:val="30"/>
          <w:szCs w:val="30"/>
          <w:shd w:val="pct10" w:color="auto" w:fill="FFFFFF"/>
          <w:lang w:val="en-US"/>
        </w:rPr>
        <w:t xml:space="preserve">                                                               </w:t>
      </w:r>
    </w:p>
    <w:tbl>
      <w:tblPr>
        <w:tblStyle w:val="5"/>
        <w:tblW w:w="10305" w:type="dxa"/>
        <w:tblInd w:w="315"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1484"/>
        <w:gridCol w:w="8821"/>
      </w:tblGrid>
      <w:tr w14:paraId="1355E8D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0FBF1C28">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期望行业：</w:t>
            </w:r>
          </w:p>
        </w:tc>
        <w:tc>
          <w:tcPr>
            <w:tcW w:w="8821" w:type="dxa"/>
            <w:tcBorders>
              <w:tl2br w:val="nil"/>
              <w:tr2bl w:val="nil"/>
            </w:tcBorders>
            <w:shd w:val="clear" w:color="auto" w:fill="auto"/>
            <w:vAlign w:val="top"/>
          </w:tcPr>
          <w:p w14:paraId="1E2A8035">
            <w:pPr>
              <w:tabs>
                <w:tab w:val="left" w:pos="7320"/>
              </w:tabs>
              <w:rPr>
                <w:rFonts w:hint="default" w:ascii="宋体" w:hAnsi="宋体" w:eastAsia="宋体" w:cs="宋体"/>
                <w:sz w:val="18"/>
                <w:szCs w:val="18"/>
                <w:lang w:val="en-US"/>
              </w:rPr>
            </w:pPr>
            <w:r>
              <w:rPr>
                <w:rFonts w:hint="eastAsia" w:cs="微软雅黑"/>
                <w:b w:val="false"/>
                <w:bCs w:val="false"/>
                <w:color w:val="5B5B5B"/>
                <w:sz w:val="21"/>
                <w:szCs w:val="21"/>
                <w:lang w:val="en-US" w:eastAsia="zh-CN"/>
              </w:rPr>
              <w:t>棉纺,纤维</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val="en-US" w:eastAsia="zh-CN"/>
              </w:rPr>
              <w:t/>
            </w:r>
          </w:p>
        </w:tc>
      </w:tr>
      <w:tr w14:paraId="3F22861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61C8DA9D">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期望职位：</w:t>
            </w:r>
            <w:r>
              <w:t xml:space="preserve"> </w:t>
            </w:r>
          </w:p>
        </w:tc>
        <w:tc>
          <w:tcPr>
            <w:tcW w:w="8821" w:type="dxa"/>
            <w:tcBorders>
              <w:tl2br w:val="nil"/>
              <w:tr2bl w:val="nil"/>
            </w:tcBorders>
            <w:shd w:val="clear" w:color="auto" w:fill="auto"/>
            <w:vAlign w:val="top"/>
          </w:tcPr>
          <w:p w14:paraId="41A6FDB9">
            <w:pPr>
              <w:tabs>
                <w:tab w:val="left" w:pos="7320"/>
              </w:tabs>
              <w:rPr>
                <w:rFonts w:hint="eastAsia" w:ascii="宋体" w:hAnsi="宋体" w:eastAsia="宋体" w:cs="宋体"/>
                <w:sz w:val="18"/>
                <w:szCs w:val="18"/>
                <w:lang w:val="en-US"/>
              </w:rPr>
            </w:pPr>
            <w:r>
              <w:rPr>
                <w:rFonts w:hint="eastAsia" w:cs="微软雅黑"/>
                <w:b w:val="false"/>
                <w:bCs w:val="false"/>
                <w:color w:val="5B5B5B"/>
                <w:sz w:val="21"/>
                <w:szCs w:val="21"/>
                <w:lang w:eastAsia="zh-CN"/>
              </w:rPr>
              <w:t>技术主管/经理,技术总监,研发总监,研发经理,研发工程师</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eastAsia="zh-CN"/>
              </w:rPr>
              <w:t/>
            </w:r>
          </w:p>
        </w:tc>
      </w:tr>
      <w:tr w14:paraId="6070F57E">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3EE06D7B">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期望地点：</w:t>
            </w:r>
          </w:p>
        </w:tc>
        <w:tc>
          <w:tcPr>
            <w:tcW w:w="8821" w:type="dxa"/>
            <w:tcBorders>
              <w:tl2br w:val="nil"/>
              <w:tr2bl w:val="nil"/>
            </w:tcBorders>
            <w:shd w:val="clear" w:color="auto" w:fill="auto"/>
            <w:vAlign w:val="top"/>
          </w:tcPr>
          <w:p w14:paraId="0C91F7FA">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绍兴,宁波,嘉兴,南通,苏州</w:t>
            </w:r>
          </w:p>
        </w:tc>
      </w:tr>
      <w:tr w14:paraId="24FCEDB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449EEBDE">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期望薪资：</w:t>
            </w:r>
          </w:p>
        </w:tc>
        <w:tc>
          <w:tcPr>
            <w:tcW w:w="8821" w:type="dxa"/>
            <w:tcBorders>
              <w:tl2br w:val="nil"/>
              <w:tr2bl w:val="nil"/>
            </w:tcBorders>
            <w:shd w:val="clear" w:color="auto" w:fill="auto"/>
            <w:vAlign w:val="top"/>
          </w:tcPr>
          <w:p w14:paraId="7D0F08ED">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val="en-US" w:eastAsia="zh-CN"/>
              </w:rPr>
              <w:t>9000-10000元</w:t>
            </w:r>
          </w:p>
        </w:tc>
      </w:tr>
      <w:tr w14:paraId="3DE94E59">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28" w:hRule="atLeast"/>
        </w:trPr>
        <w:tc>
          <w:tcPr>
            <w:tcW w:w="1484" w:type="dxa"/>
            <w:tcBorders>
              <w:tl2br w:val="nil"/>
              <w:tr2bl w:val="nil"/>
            </w:tcBorders>
            <w:shd w:val="clear" w:color="auto" w:fill="auto"/>
            <w:vAlign w:val="top"/>
          </w:tcPr>
          <w:p w14:paraId="7DE9FD9F">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目前状况：</w:t>
            </w:r>
          </w:p>
        </w:tc>
        <w:tc>
          <w:tcPr>
            <w:tcW w:w="8821" w:type="dxa"/>
            <w:tcBorders>
              <w:tl2br w:val="nil"/>
              <w:tr2bl w:val="nil"/>
            </w:tcBorders>
            <w:shd w:val="clear" w:color="auto" w:fill="auto"/>
            <w:vAlign w:val="top"/>
          </w:tcPr>
          <w:p w14:paraId="1A7FB9D2">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在职,31-60天</w:t>
            </w:r>
          </w:p>
        </w:tc>
      </w:tr>
    </w:tbl>
    <w:p w14:paraId="75E1B161"/>
    <w:p w14:paraId="3208DA89">
      <w:bookmarkStart w:name="_GoBack" w:id="0"/>
      <w:bookmarkEnd w:id="0"/>
    </w:p>
    <w:p w14:paraId="5AAA72F2"/>
    <w:p w14:paraId="2D1C40E1"/>
    <w:p w14:paraId="5D7C0214">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自我评价</w:t>
      </w:r>
      <w:r>
        <w:rPr>
          <w:b/>
          <w:bCs w:val="false"/>
          <w:sz w:val="30"/>
          <w:szCs w:val="30"/>
          <w:shd w:val="pct10" w:color="auto" w:fill="FFFFFF"/>
          <w:lang w:val="en-US"/>
        </w:rPr>
        <w:t xml:space="preserve">                                                              </w:t>
      </w:r>
    </w:p>
    <w:tbl>
      <w:tblPr>
        <w:tblStyle w:val="5"/>
        <w:tblW w:w="10285" w:type="dxa"/>
        <w:tblInd w:w="315"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0285"/>
      </w:tblGrid>
      <w:tr w14:paraId="428523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2" w:hRule="atLeast"/>
        </w:trPr>
        <w:tc>
          <w:tcPr>
            <w:tcW w:w="10285" w:type="dxa"/>
            <w:tcBorders>
              <w:top w:val="nil"/>
              <w:left w:val="nil"/>
              <w:bottom w:val="nil"/>
              <w:right w:val="nil"/>
            </w:tcBorders>
            <w:shd w:val="clear" w:color="auto" w:fill="FFFFFF" w:themeFill="background1"/>
          </w:tcPr>
          <w:p w14:paraId="539E934F">
            <w:pPr>
              <w:rPr>
                <w:rFonts w:hint="eastAsia" w:eastAsia="微软雅黑"/>
                <w:b/>
                <w:bCs w:val="false"/>
                <w:color w:val="000000"/>
                <w:sz w:val="30"/>
                <w:szCs w:val="30"/>
                <w:shd w:val="pct10" w:color="auto" w:fill="FFFFFF"/>
                <w:vertAlign w:val="baseline"/>
                <w:lang w:val="en-US" w:eastAsia="zh-CN"/>
              </w:rPr>
            </w:pPr>
            <w:r>
              <w:t>本人先后从事车间技术员、技术部技术员、技术部助理工程师，技术部新产品开发工程师等工作，对成品纱线的质量管理，新品种花式纱线的开发有丰富的经验，具有良好的执行力、产品开发能力、沟通协调能力、务实的管理力。
为人诚恳、吃苦耐劳、勤奋好学、爱岗敬业，工作认真严谨，具有良好的适应能力。同时对iso9000质量管理体系、6s现场管理、精益生产管理有很深的研究。自毕业后一直在德州华源生态科技有限公司技术部门工作，精通纺纱工艺设计，纺纱质量控制，擅长纱线客户投诉处理，具有以上技术基础后从事了公司数码纺花式纱线开发，包括双通道细纱数码纺、三通道细纱数码纺、六色彩条机、竹节并条机的开发工作，都积累了丰富的生产经验，开发出了很多市场上最新风格纱线，但是由于色纺花式纱线开发不是公司的主要战略发展方向，感到发展空间有限，想寻求更优秀的发展平台
</w:t>
              <w:rPr>
                <w:rFonts w:hint="eastAsia"/>
                <w:color w:val="5B5B5B"/>
                <w:szCs w:val="21"/>
                <w:lang w:eastAsia="zh-CN"/>
              </w:rPr>
              <w:t>本人先后从事车间技术员、技术部技术员、技术部助理工程师，技术部新产品开发工程师等工作，对成品纱线的质量管理，新品种花式纱线的开发有丰富的经验，具有良好的执行力、产品开发能力、沟通协调能力、务实的管理力。
为人诚恳、吃苦耐劳、勤奋好学、爱岗敬业，工作认真严谨，具有良好的适应能力。同时对iso9000质量管理体系、6s现场管理、精益生产管理有很深的研究。自毕业后一直在德州华源生态科技有限公司技术部门工作，精通纺纱工艺设计，纺纱质量控制，擅长纱线客户投诉处理，具有以上技术基础后从事了公司数码纺花式纱线开发，包括双通道细纱数码纺、三通道细纱数码纺、六色彩条机、竹节并条机的开发工作，都积累了丰富的生产经验，开发出了很多市场上最新风格纱线，但是由于色纺花式纱线开发不是公司的主要战略发展方向，感到发展空间有限，想寻求更优秀的发展平台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p>
        </w:tc>
      </w:tr>
    </w:tbl>
    <w:p w14:paraId="652B0E08"/>
    <w:p w14:paraId="2AB7714C">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技能管理</w:t>
      </w:r>
      <w:r>
        <w:rPr>
          <w:b/>
          <w:bCs w:val="false"/>
          <w:sz w:val="30"/>
          <w:szCs w:val="30"/>
          <w:shd w:val="pct10" w:color="auto" w:fill="FFFFFF"/>
          <w:lang w:val="en-US"/>
        </w:rPr>
        <w:t xml:space="preserve">                                                              </w:t>
      </w:r>
    </w:p>
    <w:tbl>
      <w:tblPr>
        <w:tblStyle w:val="5"/>
        <w:tblW w:w="10312" w:type="dxa"/>
        <w:tblInd w:w="298"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5017"/>
        <w:gridCol w:w="5295"/>
      </w:tblGrid>
      <w:tr w14:paraId="30532733">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c>
          <w:tcPr>
            <w:tcW w:w="5017" w:type="dxa"/>
            <w:tcBorders>
              <w:tl2br w:val="nil"/>
              <w:tr2bl w:val="nil"/>
            </w:tcBorders>
            <w:shd w:val="clear" w:color="auto" w:fill="auto"/>
            <w:vAlign w:val="top"/>
          </w:tcPr>
          <w:p w14:paraId="77AD20D7">
            <w:pPr>
              <w:tabs>
                <w:tab w:val="left" w:pos="7320"/>
              </w:tabs>
              <w:rPr>
                <w:b/>
                <w:bCs w:val="false"/>
                <w:sz w:val="18"/>
                <w:szCs w:val="18"/>
                <w:shd w:val="pct10" w:color="auto" w:fill="FFFFFF"/>
                <w:lang w:val="en-US"/>
              </w:rPr>
            </w:pPr>
            <w:r>
              <w:rPr>
                <w:rFonts w:hint="eastAsia" w:ascii="微软雅黑" w:hAnsi="微软雅黑" w:eastAsia="微软雅黑"/>
                <w:b/>
                <w:bCs/>
                <w:color w:val="5B5B5B"/>
                <w:szCs w:val="21"/>
                <w:lang w:eastAsia="zh-CN"/>
              </w:rPr>
              <w:t>英语：</w:t>
            </w:r>
            <w:r>
              <w:rPr>
                <w:rFonts w:hint="eastAsia" w:ascii="微软雅黑" w:hAnsi="微软雅黑" w:eastAsia="微软雅黑"/>
                <w:b w:val="false"/>
                <w:bCs w:val="false"/>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050397FB">
            <w:pPr>
              <w:tabs>
                <w:tab w:val="left" w:pos="7320"/>
              </w:tabs>
              <w:rPr>
                <w:rFonts w:hint="eastAsia" w:ascii="微软雅黑" w:hAnsi="微软雅黑" w:eastAsia="微软雅黑"/>
                <w:b/>
                <w:bCs/>
                <w:color w:val="5B5B5B"/>
                <w:szCs w:val="21"/>
              </w:rPr>
            </w:pPr>
            <w:r>
              <w:rPr>
                <w:rFonts w:hint="eastAsia" w:ascii="微软雅黑" w:hAnsi="微软雅黑" w:eastAsia="微软雅黑"/>
                <w:b/>
                <w:bCs/>
                <w:color w:val="5B5B5B"/>
                <w:szCs w:val="21"/>
                <w:lang w:eastAsia="zh-CN"/>
              </w:rPr>
              <w:t>日语：</w:t>
            </w:r>
            <w:r>
              <w:rPr>
                <w:rFonts w:hint="eastAsia" w:ascii="微软雅黑" w:hAnsi="微软雅黑" w:eastAsia="微软雅黑"/>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r>
      <w:tr w14:paraId="161F4F82">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756" w:hRule="atLeast"/>
        </w:trPr>
        <w:tc>
          <w:tcPr>
            <w:tcW w:w="5017" w:type="dxa"/>
            <w:tcBorders>
              <w:tl2br w:val="nil"/>
              <w:tr2bl w:val="nil"/>
            </w:tcBorders>
            <w:shd w:val="clear" w:color="auto" w:fill="auto"/>
            <w:vAlign w:val="top"/>
          </w:tcPr>
          <w:p w14:paraId="0DFAAB8A">
            <w:pPr>
              <w:rPr>
                <w:sz w:val="18"/>
                <w:szCs w:val="18"/>
                <w:lang w:val="en-US"/>
              </w:rPr>
            </w:pPr>
            <w:r>
              <w:rPr>
                <w:rFonts w:hint="eastAsia" w:ascii="微软雅黑" w:hAnsi="微软雅黑" w:eastAsia="微软雅黑"/>
                <w:b/>
                <w:bCs/>
                <w:color w:val="5B5B5B"/>
                <w:szCs w:val="21"/>
                <w:lang w:eastAsia="zh-CN"/>
              </w:rPr>
              <w:t>其他语言：</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lang w:val="en-US" w:eastAsia="zh-CN"/>
              </w:rPr>
              <w:t xml:space="preserve">   </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207F69DA">
            <w:pPr>
              <w:tabs>
                <w:tab w:val="left" w:pos="7320"/>
              </w:tabs>
              <w:rPr>
                <w:sz w:val="18"/>
                <w:szCs w:val="18"/>
                <w:lang w:val="en-US"/>
              </w:rPr>
            </w:pPr>
            <w:r>
              <w:rPr>
                <w:rFonts w:hint="eastAsia" w:ascii="微软雅黑" w:hAnsi="微软雅黑" w:eastAsia="微软雅黑"/>
                <w:b/>
                <w:bCs/>
                <w:color w:val="5B5B5B"/>
                <w:szCs w:val="21"/>
                <w:lang w:eastAsia="zh-CN"/>
              </w:rPr>
              <w:t>电脑水平：</w:t>
            </w:r>
            <w:r>
              <w:rPr>
                <w:rFonts w:hint="eastAsia" w:ascii="微软雅黑" w:hAnsi="微软雅黑" w:eastAsia="微软雅黑"/>
                <w:color w:val="5B5B5B"/>
                <w:szCs w:val="21"/>
                <w:lang w:val="en-US" w:eastAsia="zh-CN"/>
              </w:rPr>
              <w:t xml:space="preserve"> </w:t>
            </w:r>
            <w:r>
              <w:rPr>
                <w:rFonts w:hint="eastAsia" w:ascii="微软雅黑" w:hAnsi="微软雅黑" w:eastAsia="微软雅黑"/>
                <w:b w:val="false"/>
                <w:bCs w:val="false"/>
                <w:color w:val="5B5B5B"/>
                <w:szCs w:val="21"/>
                <w:lang w:eastAsia="zh-CN"/>
              </w:rPr>
              <w:t>良好</w:t>
            </w:r>
          </w:p>
        </w:tc>
      </w:tr>
      <w:tr w14:paraId="3C37F63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c>
          <w:tcPr>
            <w:tcW w:w="10312" w:type="dxa"/>
            <w:gridSpan w:val="2"/>
            <w:tcBorders>
              <w:tl2br w:val="nil"/>
              <w:tr2bl w:val="nil"/>
            </w:tcBorders>
            <w:shd w:val="clear" w:color="auto" w:fill="auto"/>
            <w:vAlign w:val="top"/>
          </w:tcPr>
          <w:p w14:paraId="24BDCB5C">
            <w:pPr>
              <w:jc w:val="both"/>
              <w:rPr>
                <w:rFonts w:hint="eastAsia"/>
                <w:lang w:val="en-US" w:eastAsia="zh-CN"/>
              </w:rPr>
            </w:pPr>
            <w:r>
              <w:rPr>
                <w:rFonts w:hint="eastAsia" w:ascii="微软雅黑" w:hAnsi="微软雅黑" w:eastAsia="微软雅黑"/>
                <w:b/>
                <w:bCs/>
                <w:color w:val="5B5B5B"/>
                <w:szCs w:val="21"/>
                <w:lang w:val="en-US" w:eastAsia="zh-CN"/>
              </w:rPr>
              <w:t>其他技能：</w:t>
            </w:r>
            <w:r>
              <w:rPr>
                <w:rFonts w:hint="eastAsia"/>
                <w:b w:val="false"/>
                <w:bCs w:val="false"/>
                <w:color w:val="5B5B5B"/>
                <w:szCs w:val="21"/>
                <w:lang w:val="en-US" w:eastAsia="zh-CN"/>
              </w:rPr>
              <w:t>一、色纺新产品花式纱的开发工作：主要开发色纺竹节纱，色纺缎彩纱，色纺雪花纱，数码并条设备及数码细纱设备的研究，有丰富的色纺缎彩纱和竹节纱生产和管理经验，掌握多种涡流纺花式纺纱方法，对国内最先进的并条数码纺，细纱数码纺设备有很深的研究，目前已经掌握成熟的生产工艺，已经推行最新的色纺花式产品。
二、客户投诉的分析与处理：能够到客户现场处理异常，分析客户投诉的样布，对客户反馈的问题能够做出分析处理。对织造断头、织造破洞，布面横档，棉结，粗节，异纤的投诉能够正确的分析和处理。参加过江南大学第六期横档高级研修班，对客户投诉的横档能做出准确地分析，并制定预防措施。 
三、成品质量控制：对各种纤维素系列产品如天丝、竹纤维、莫代尔和涤纶纤维素混纺、腈纶纤维素混纺品种和绢丝亚麻羊毛混纺系列品种、阳离子莫代尔系列品种、芳纶阻燃腈纶的实际生产指标有深入的了解，通过纱线的测试指标可以判断产品是否满足客户要求。通过纱线的测试指标和电清报警类型可判断出纱线出现问题的因素，并制定改善措施。质量控制通过梳棉单唛纺纱疵、粗纱逐锭测试、细纱逐锭测试、不合格品的管理、订单生产策划管理来实现。四、电清工艺管理：能够根据通过乌斯特电清显示纱疵分布情况合理设计清纱曲线及各种指标的报警门限，把关出细纱生产的不合格纱线，避免出现客户投诉，尽可能的降低切疵数，提高生产效率。通过电清报警类型可判断出纱线出现问题的因素，并制定改善措施。
五、产品工艺设计：掌握清梳、精并粗、细纱、后纺的工艺参数设计，各种纤维素品种如天丝、莫代尔、竹纤维、纤维素纤维品种的生产工艺有大量的生产实践经验，涤纶混纺系列，腈纶混纺系列，阳离子莫代尔系列品种有防止单染混合不匀、防止横档的特殊工艺，涡流纺能够根据客户不同的用途设计出满足客户要求的生产工艺，使涡流纺产品应用到更多领域。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xml:space="preserve">  </w:t>
            </w:r>
          </w:p>
        </w:tc>
      </w:tr>
    </w:tbl>
    <w:p w14:paraId="30CE0BCA"/>
    <w:p w14:paraId="6F947836"/>
    <w:sectPr>
      <w:headerReference w:type="default" r:id="rId3"/>
      <w:pgSz w:w="11906" w:h="16838"/>
      <w:pgMar w:top="454" w:right="454" w:bottom="454" w:left="45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79E4D">
    <w:pPr>
      <w:pStyle w:val="3"/>
      <w:rPr>
        <w:rFonts w:hint="eastAsia" w:eastAsia="微软雅黑"/>
        <w:lang w:eastAsia="zh-CN"/>
      </w:rPr>
    </w:pPr>
    <w:r>
      <w:rPr>
        <w:rFonts w:hint="eastAsia" w:eastAsia="微软雅黑"/>
        <w:lang w:eastAsia="zh-CN"/>
      </w:rPr>
      <w:drawing>
        <wp:inline distT="0" distB="0" distL="114300" distR="114300">
          <wp:extent cx="6979285" cy="413385"/>
          <wp:effectExtent l="0" t="0" r="12065" b="5715"/>
          <wp:docPr id="2" name="图片 2" descr="resume_pd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me_pdf_logo"/>
                  <pic:cNvPicPr>
                    <a:picLocks noChangeAspect="1"/>
                  </pic:cNvPicPr>
                </pic:nvPicPr>
                <pic:blipFill>
                  <a:blip r:embed="rId1"/>
                  <a:stretch>
                    <a:fillRect/>
                  </a:stretch>
                </pic:blipFill>
                <pic:spPr>
                  <a:xfrm>
                    <a:off x="0" y="0"/>
                    <a:ext cx="6979285" cy="413385"/>
                  </a:xfrm>
                  <a:prstGeom prst="rect">
                    <a:avLst/>
                  </a:prstGeom>
                </pic:spPr>
              </pic:pic>
            </a:graphicData>
          </a:graphic>
        </wp:inline>
      </w:drawing>
    </w:r>
  </w:p>
  <w:p w14:paraId="09D7B93E">
    <w:r>
      <w:rPr>
        <w:sz w:val="18"/>
      </w:rPr>
      <w:pict>
        <v:shape id="PowerPlusWaterMarkObject281995" style="position:absolute;left:0pt;height:28.45pt;width:558.8pt;mso-position-horizontal:center;mso-position-horizontal-relative:margin;mso-position-vertical:center;mso-position-vertical-relative:margin;rotation:-2949120f;z-index:-251657216;mso-width-relative:page;mso-height-relative:page;" coordsize="21600,21600" o:spid="_x0000_s4098" filled="true" fillcolor="#D9D9D9" stroked="false" o:spt="136" type="#_x0000_t136" adj="10800">
          <v:path/>
          <v:fill on="true" opacity="49152f" focussize="0,0"/>
          <v:stroke on="false"/>
          <v:imagedata o:title=""/>
          <o:lock v:ext="edit" aspectratio="true"/>
          <v:textpath style="font-family:微软雅黑;font-size:36pt;v-same-letter-heights:f;v-text-align:center;" on="true" fitshape="true" fitpath="true" trim="true" xscale="false" string="简历来源Texhr纺织人才网，仅供招聘专用，禁止其它用途"/>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embedSystemFonts/>
  <w:bordersDoNotSurroundHeader w:val="false"/>
  <w:bordersDoNotSurroundFooter w:val="false"/>
  <w:documentProtection w:enforcement="false"/>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B7672"/>
    <w:rsid w:val="00B57B36"/>
    <w:rsid w:val="01705C11"/>
    <w:rsid w:val="029562D6"/>
    <w:rsid w:val="03630182"/>
    <w:rsid w:val="05DE61E6"/>
    <w:rsid w:val="066E1317"/>
    <w:rsid w:val="07F10452"/>
    <w:rsid w:val="0845239C"/>
    <w:rsid w:val="0907261E"/>
    <w:rsid w:val="096B7672"/>
    <w:rsid w:val="0C364685"/>
    <w:rsid w:val="0C7D0506"/>
    <w:rsid w:val="0E303356"/>
    <w:rsid w:val="0EC817E1"/>
    <w:rsid w:val="0EF16F8A"/>
    <w:rsid w:val="0F895414"/>
    <w:rsid w:val="11DD005F"/>
    <w:rsid w:val="13971ACE"/>
    <w:rsid w:val="1468384A"/>
    <w:rsid w:val="14BB6070"/>
    <w:rsid w:val="172F2754"/>
    <w:rsid w:val="174D6D27"/>
    <w:rsid w:val="18D21BDA"/>
    <w:rsid w:val="1A0758B3"/>
    <w:rsid w:val="1C536B8E"/>
    <w:rsid w:val="20CF69FF"/>
    <w:rsid w:val="22034BB2"/>
    <w:rsid w:val="25445C0D"/>
    <w:rsid w:val="284E28FF"/>
    <w:rsid w:val="2F124686"/>
    <w:rsid w:val="32D16607"/>
    <w:rsid w:val="33EA7980"/>
    <w:rsid w:val="354B26A0"/>
    <w:rsid w:val="358D0F0B"/>
    <w:rsid w:val="363B7C6D"/>
    <w:rsid w:val="37BE1588"/>
    <w:rsid w:val="38871C41"/>
    <w:rsid w:val="3A096920"/>
    <w:rsid w:val="3C300842"/>
    <w:rsid w:val="3E66679D"/>
    <w:rsid w:val="40C81049"/>
    <w:rsid w:val="42660B19"/>
    <w:rsid w:val="42957651"/>
    <w:rsid w:val="493354CD"/>
    <w:rsid w:val="49667651"/>
    <w:rsid w:val="49D24CE6"/>
    <w:rsid w:val="4FAE23B1"/>
    <w:rsid w:val="53B84F4D"/>
    <w:rsid w:val="53D57105"/>
    <w:rsid w:val="5483280F"/>
    <w:rsid w:val="59050C34"/>
    <w:rsid w:val="596F2552"/>
    <w:rsid w:val="59C7413C"/>
    <w:rsid w:val="5B2353A2"/>
    <w:rsid w:val="5B8F2A37"/>
    <w:rsid w:val="5D0C00B7"/>
    <w:rsid w:val="5D131446"/>
    <w:rsid w:val="5D204ECB"/>
    <w:rsid w:val="5D521F6E"/>
    <w:rsid w:val="5E110C64"/>
    <w:rsid w:val="63AB23D8"/>
    <w:rsid w:val="65491EA9"/>
    <w:rsid w:val="6595587C"/>
    <w:rsid w:val="660B53B0"/>
    <w:rsid w:val="6744358B"/>
    <w:rsid w:val="682E182A"/>
    <w:rsid w:val="697604D9"/>
    <w:rsid w:val="69C73CE4"/>
    <w:rsid w:val="6AE83F12"/>
    <w:rsid w:val="6BA36666"/>
    <w:rsid w:val="6C6121CE"/>
    <w:rsid w:val="6D4D2752"/>
    <w:rsid w:val="6E141101"/>
    <w:rsid w:val="6EC863D2"/>
    <w:rsid w:val="71A5490B"/>
    <w:rsid w:val="71D945B4"/>
    <w:rsid w:val="75CF63FA"/>
    <w:rsid w:val="75E35A02"/>
    <w:rsid w:val="78746ABE"/>
    <w:rsid w:val="79501600"/>
    <w:rsid w:val="795502FC"/>
    <w:rsid w:val="7AAE33D1"/>
    <w:rsid w:val="7BB73BB8"/>
    <w:rsid w:val="7DDC1A7B"/>
    <w:rsid w:val="7DFF53A3"/>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defLockedState="false" w:defUIPriority="99" w:defSemiHidden="true" w:defUnhideWhenUsed="true" w:defQFormat="false" w:count="260">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index 1" w:uiPriority="0" w:semiHidden="false" w:unhideWhenUsed="false"/>
    <w:lsdException w:name="index 2" w:uiPriority="0" w:semiHidden="false" w:unhideWhenUsed="false"/>
    <w:lsdException w:name="index 3" w:uiPriority="0" w:semiHidden="false" w:unhideWhenUsed="false"/>
    <w:lsdException w:name="index 4" w:uiPriority="0" w:semiHidden="false" w:unhideWhenUsed="false"/>
    <w:lsdException w:name="index 5" w:uiPriority="0" w:semiHidden="false" w:unhideWhenUsed="false"/>
    <w:lsdException w:name="index 6" w:uiPriority="0" w:semiHidden="false" w:unhideWhenUsed="false"/>
    <w:lsdException w:name="index 7" w:uiPriority="0" w:semiHidden="false" w:unhideWhenUsed="false"/>
    <w:lsdException w:name="index 8" w:uiPriority="0" w:semiHidden="false" w:unhideWhenUsed="false"/>
    <w:lsdException w:name="index 9" w:uiPriority="0" w:semiHidden="false" w:unhideWhenUsed="false"/>
    <w:lsdException w:name="toc 1" w:uiPriority="0" w:semiHidden="false" w:unhideWhenUsed="false"/>
    <w:lsdException w:name="toc 2" w:uiPriority="0" w:semiHidden="false" w:unhideWhenUsed="false"/>
    <w:lsdException w:name="toc 3" w:uiPriority="0" w:semiHidden="false" w:unhideWhenUsed="false"/>
    <w:lsdException w:name="toc 4" w:uiPriority="0" w:semiHidden="false" w:unhideWhenUsed="false"/>
    <w:lsdException w:name="toc 5" w:uiPriority="0" w:semiHidden="false" w:unhideWhenUsed="false"/>
    <w:lsdException w:name="toc 6" w:uiPriority="0" w:semiHidden="false" w:unhideWhenUsed="false"/>
    <w:lsdException w:name="toc 7" w:uiPriority="0" w:semiHidden="false" w:unhideWhenUsed="false"/>
    <w:lsdException w:name="toc 8" w:uiPriority="0" w:semiHidden="false" w:unhideWhenUsed="false"/>
    <w:lsdException w:name="toc 9" w:uiPriority="0" w:semiHidden="false" w:unhideWhenUsed="false"/>
    <w:lsdException w:name="Normal Indent" w:uiPriority="0" w:semiHidden="false" w:unhideWhenUsed="false"/>
    <w:lsdException w:name="footnote text" w:uiPriority="0" w:semiHidden="false" w:unhideWhenUsed="false"/>
    <w:lsdException w:name="annotation text" w:uiPriority="0" w:semiHidden="false" w:unhideWhenUsed="false"/>
    <w:lsdException w:name="header" w:uiPriority="0" w:semiHidden="false" w:unhideWhenUsed="false" w:qFormat="true"/>
    <w:lsdException w:name="footer" w:uiPriority="0" w:semiHidden="false" w:unhideWhenUsed="false" w:qFormat="true"/>
    <w:lsdException w:name="index heading" w:uiPriority="0" w:semiHidden="false" w:unhideWhenUsed="false"/>
    <w:lsdException w:name="caption" w:uiPriority="0" w:qFormat="true"/>
    <w:lsdException w:name="table of figures" w:uiPriority="0" w:semiHidden="false" w:unhideWhenUsed="false"/>
    <w:lsdException w:name="envelope address" w:uiPriority="0" w:semiHidden="false" w:unhideWhenUsed="false"/>
    <w:lsdException w:name="envelope return" w:uiPriority="0" w:semiHidden="false" w:unhideWhenUsed="false"/>
    <w:lsdException w:name="footnote reference" w:uiPriority="0" w:semiHidden="false" w:unhideWhenUsed="false"/>
    <w:lsdException w:name="annotation reference" w:uiPriority="0" w:semiHidden="false" w:unhideWhenUsed="false"/>
    <w:lsdException w:name="line number" w:uiPriority="0" w:semiHidden="false" w:unhideWhenUsed="false"/>
    <w:lsdException w:name="page number" w:uiPriority="0" w:semiHidden="false" w:unhideWhenUsed="false"/>
    <w:lsdException w:name="endnote reference" w:uiPriority="0" w:semiHidden="false" w:unhideWhenUsed="false"/>
    <w:lsdException w:name="endnote text" w:uiPriority="0" w:semiHidden="false" w:unhideWhenUsed="false"/>
    <w:lsdException w:name="table of authorities" w:uiPriority="0" w:semiHidden="false" w:unhideWhenUsed="false"/>
    <w:lsdException w:name="macro" w:uiPriority="0" w:semiHidden="false" w:unhideWhenUsed="false"/>
    <w:lsdException w:name="toa heading" w:uiPriority="0" w:semiHidden="false" w:unhideWhenUsed="false"/>
    <w:lsdException w:name="List" w:uiPriority="0" w:semiHidden="false" w:unhideWhenUsed="false"/>
    <w:lsdException w:name="List Bullet" w:uiPriority="0" w:semiHidden="false" w:unhideWhenUsed="false"/>
    <w:lsdException w:name="List Number" w:uiPriority="0" w:semiHidden="false" w:unhideWhenUsed="false"/>
    <w:lsdException w:name="List 2" w:uiPriority="0" w:semiHidden="false" w:unhideWhenUsed="false"/>
    <w:lsdException w:name="List 3" w:uiPriority="0" w:semiHidden="false" w:unhideWhenUsed="false"/>
    <w:lsdException w:name="List 4" w:uiPriority="0" w:semiHidden="false" w:unhideWhenUsed="false"/>
    <w:lsdException w:name="List 5" w:uiPriority="0" w:semiHidden="false" w:unhideWhenUsed="false"/>
    <w:lsdException w:name="List Bullet 2" w:uiPriority="0" w:semiHidden="false" w:unhideWhenUsed="false"/>
    <w:lsdException w:name="List Bullet 3" w:uiPriority="0" w:semiHidden="false" w:unhideWhenUsed="false"/>
    <w:lsdException w:name="List Bullet 4" w:uiPriority="0" w:semiHidden="false" w:unhideWhenUsed="false"/>
    <w:lsdException w:name="List Bullet 5" w:uiPriority="0" w:semiHidden="false" w:unhideWhenUsed="false"/>
    <w:lsdException w:name="List Number 2" w:uiPriority="0" w:semiHidden="false" w:unhideWhenUsed="false"/>
    <w:lsdException w:name="List Number 3" w:uiPriority="0" w:semiHidden="false" w:unhideWhenUsed="false"/>
    <w:lsdException w:name="List Number 4" w:uiPriority="0" w:semiHidden="false" w:unhideWhenUsed="false"/>
    <w:lsdException w:name="List Number 5" w:uiPriority="0" w:semiHidden="false" w:unhideWhenUsed="false"/>
    <w:lsdException w:name="Title" w:uiPriority="0" w:semiHidden="false" w:unhideWhenUsed="false" w:qFormat="true"/>
    <w:lsdException w:name="Closing" w:uiPriority="0" w:semiHidden="false" w:unhideWhenUsed="false"/>
    <w:lsdException w:name="Signature" w:uiPriority="0" w:semiHidden="false" w:unhideWhenUsed="false"/>
    <w:lsdException w:name="Default Paragraph Font" w:uiPriority="0" w:unhideWhenUsed="false" w:qFormat="true"/>
    <w:lsdException w:name="Body Text" w:uiPriority="0" w:semiHidden="false" w:unhideWhenUsed="false"/>
    <w:lsdException w:name="Body Text Indent" w:uiPriority="0" w:semiHidden="false" w:unhideWhenUsed="false"/>
    <w:lsdException w:name="List Continue" w:uiPriority="0" w:semiHidden="false" w:unhideWhenUsed="false"/>
    <w:lsdException w:name="List Continue 2" w:uiPriority="0" w:semiHidden="false" w:unhideWhenUsed="false"/>
    <w:lsdException w:name="List Continue 3" w:uiPriority="0" w:semiHidden="false" w:unhideWhenUsed="false"/>
    <w:lsdException w:name="List Continue 4" w:uiPriority="0" w:semiHidden="false" w:unhideWhenUsed="false"/>
    <w:lsdException w:name="List Continue 5" w:uiPriority="0" w:semiHidden="false" w:unhideWhenUsed="false"/>
    <w:lsdException w:name="Message Header" w:uiPriority="0" w:semiHidden="false" w:unhideWhenUsed="false"/>
    <w:lsdException w:name="Subtitle" w:uiPriority="0" w:semiHidden="false" w:unhideWhenUsed="false" w:qFormat="true"/>
    <w:lsdException w:name="Salutation" w:uiPriority="0" w:semiHidden="false" w:unhideWhenUsed="false"/>
    <w:lsdException w:name="Date" w:uiPriority="0" w:semiHidden="false" w:unhideWhenUsed="false"/>
    <w:lsdException w:name="Body Text First Indent" w:uiPriority="0" w:semiHidden="false" w:unhideWhenUsed="false"/>
    <w:lsdException w:name="Body Text First Indent 2" w:uiPriority="0" w:semiHidden="false" w:unhideWhenUsed="false"/>
    <w:lsdException w:name="Note Heading" w:uiPriority="0" w:semiHidden="false" w:unhideWhenUsed="false"/>
    <w:lsdException w:name="Body Text 2" w:uiPriority="0" w:semiHidden="false" w:unhideWhenUsed="false"/>
    <w:lsdException w:name="Body Text 3" w:uiPriority="0" w:semiHidden="false" w:unhideWhenUsed="false"/>
    <w:lsdException w:name="Body Text Indent 2" w:uiPriority="0" w:semiHidden="false" w:unhideWhenUsed="false"/>
    <w:lsdException w:name="Body Text Indent 3" w:uiPriority="0" w:semiHidden="false" w:unhideWhenUsed="false"/>
    <w:lsdException w:name="Block Text" w:uiPriority="0" w:semiHidden="false" w:unhideWhenUsed="false"/>
    <w:lsdException w:name="Hyperlink" w:uiPriority="0" w:semiHidden="false" w:unhideWhenUsed="false"/>
    <w:lsdException w:name="FollowedHyperlink" w:uiPriority="0" w:semiHidden="false" w:unhideWhenUsed="false"/>
    <w:lsdException w:name="Strong" w:uiPriority="0" w:semiHidden="false" w:unhideWhenUsed="false" w:qFormat="true"/>
    <w:lsdException w:name="Emphasis" w:uiPriority="0" w:semiHidden="false" w:unhideWhenUsed="false" w:qFormat="true"/>
    <w:lsdException w:name="Document Map" w:uiPriority="0" w:semiHidden="false" w:unhideWhenUsed="false"/>
    <w:lsdException w:name="Plain Text" w:uiPriority="0" w:semiHidden="false" w:unhideWhenUsed="false"/>
    <w:lsdException w:name="E-mail Signature" w:uiPriority="0" w:semiHidden="false" w:unhideWhenUsed="false"/>
    <w:lsdException w:name="Normal (Web)" w:uiPriority="0" w:semiHidden="false" w:unhideWhenUsed="false"/>
    <w:lsdException w:name="HTML Acronym" w:uiPriority="0" w:semiHidden="false" w:unhideWhenUsed="false"/>
    <w:lsdException w:name="HTML Address" w:uiPriority="0" w:semiHidden="false" w:unhideWhenUsed="false"/>
    <w:lsdException w:name="HTML Cite" w:uiPriority="0" w:semiHidden="false" w:unhideWhenUsed="false"/>
    <w:lsdException w:name="HTML Code" w:uiPriority="0" w:semiHidden="false" w:unhideWhenUsed="false"/>
    <w:lsdException w:name="HTML Definition" w:uiPriority="0" w:semiHidden="false" w:unhideWhenUsed="false"/>
    <w:lsdException w:name="HTML Keyboard" w:uiPriority="0" w:semiHidden="false" w:unhideWhenUsed="false"/>
    <w:lsdException w:name="HTML Preformatted" w:uiPriority="0" w:semiHidden="false" w:unhideWhenUsed="false"/>
    <w:lsdException w:name="HTML Sample" w:uiPriority="0" w:semiHidden="false" w:unhideWhenUsed="false"/>
    <w:lsdException w:name="HTML Typewriter" w:uiPriority="0" w:semiHidden="false" w:unhideWhenUsed="false"/>
    <w:lsdException w:name="HTML Variable" w:uiPriority="0" w:semiHidden="false" w:unhideWhenUsed="false"/>
    <w:lsdException w:name="Normal Table" w:uiPriority="0" w:unhideWhenUsed="false" w:qFormat="true"/>
    <w:lsdException w:name="annotation subject" w:uiPriority="0" w:semiHidden="false" w:unhideWhenUsed="false"/>
    <w:lsdException w:name="Table Simple 1" w:uiPriority="0" w:semiHidden="false" w:unhideWhenUsed="false"/>
    <w:lsdException w:name="Table Simple 2" w:uiPriority="0" w:semiHidden="false" w:unhideWhenUsed="false"/>
    <w:lsdException w:name="Table Simple 3" w:uiPriority="0" w:semiHidden="false" w:unhideWhenUsed="false"/>
    <w:lsdException w:name="Table Classic 1" w:uiPriority="0" w:semiHidden="false" w:unhideWhenUsed="false"/>
    <w:lsdException w:name="Table Classic 2" w:uiPriority="0" w:semiHidden="false" w:unhideWhenUsed="false"/>
    <w:lsdException w:name="Table Classic 3" w:uiPriority="0" w:semiHidden="false" w:unhideWhenUsed="false"/>
    <w:lsdException w:name="Table Classic 4" w:uiPriority="0" w:semiHidden="false" w:unhideWhenUsed="false"/>
    <w:lsdException w:name="Table Colorful 1" w:uiPriority="0" w:semiHidden="false" w:unhideWhenUsed="false"/>
    <w:lsdException w:name="Table Colorful 2" w:uiPriority="0" w:semiHidden="false" w:unhideWhenUsed="false"/>
    <w:lsdException w:name="Table Colorful 3" w:uiPriority="0" w:semiHidden="false" w:unhideWhenUsed="false"/>
    <w:lsdException w:name="Table Columns 1" w:uiPriority="0" w:semiHidden="false" w:unhideWhenUsed="false"/>
    <w:lsdException w:name="Table Columns 2" w:uiPriority="0" w:semiHidden="false" w:unhideWhenUsed="false"/>
    <w:lsdException w:name="Table Columns 3" w:uiPriority="0" w:semiHidden="false" w:unhideWhenUsed="false"/>
    <w:lsdException w:name="Table Columns 4" w:uiPriority="0" w:semiHidden="false" w:unhideWhenUsed="false"/>
    <w:lsdException w:name="Table Columns 5" w:uiPriority="0" w:semiHidden="false" w:unhideWhenUsed="false"/>
    <w:lsdException w:name="Table Grid 1" w:uiPriority="0" w:semiHidden="false" w:unhideWhenUsed="false"/>
    <w:lsdException w:name="Table Grid 2" w:uiPriority="0" w:semiHidden="false" w:unhideWhenUsed="false"/>
    <w:lsdException w:name="Table Grid 3" w:uiPriority="0" w:semiHidden="false" w:unhideWhenUsed="false"/>
    <w:lsdException w:name="Table Grid 4" w:uiPriority="0" w:semiHidden="false" w:unhideWhenUsed="false"/>
    <w:lsdException w:name="Table Grid 5" w:uiPriority="0" w:semiHidden="false" w:unhideWhenUsed="false"/>
    <w:lsdException w:name="Table Grid 6" w:uiPriority="0" w:semiHidden="false" w:unhideWhenUsed="false"/>
    <w:lsdException w:name="Table Grid 7" w:uiPriority="0" w:semiHidden="false" w:unhideWhenUsed="false"/>
    <w:lsdException w:name="Table Grid 8" w:uiPriority="0" w:semiHidden="false" w:unhideWhenUsed="false"/>
    <w:lsdException w:name="Table List 1" w:uiPriority="0" w:semiHidden="false" w:unhideWhenUsed="false"/>
    <w:lsdException w:name="Table List 2" w:uiPriority="0" w:semiHidden="false" w:unhideWhenUsed="false"/>
    <w:lsdException w:name="Table List 3" w:uiPriority="0" w:semiHidden="false" w:unhideWhenUsed="false"/>
    <w:lsdException w:name="Table List 4" w:uiPriority="0" w:semiHidden="false" w:unhideWhenUsed="false"/>
    <w:lsdException w:name="Table List 5" w:uiPriority="0" w:semiHidden="false" w:unhideWhenUsed="false"/>
    <w:lsdException w:name="Table List 6" w:uiPriority="0" w:semiHidden="false" w:unhideWhenUsed="false"/>
    <w:lsdException w:name="Table List 7" w:uiPriority="0" w:semiHidden="false" w:unhideWhenUsed="false"/>
    <w:lsdException w:name="Table List 8" w:uiPriority="0" w:semiHidden="false" w:unhideWhenUsed="false"/>
    <w:lsdException w:name="Table 3D effects 1" w:uiPriority="0" w:semiHidden="false" w:unhideWhenUsed="false"/>
    <w:lsdException w:name="Table 3D effects 2" w:uiPriority="0" w:semiHidden="false" w:unhideWhenUsed="false"/>
    <w:lsdException w:name="Table 3D effects 3" w:uiPriority="0" w:semiHidden="false" w:unhideWhenUsed="false"/>
    <w:lsdException w:name="Table Contemporary" w:uiPriority="0" w:semiHidden="false" w:unhideWhenUsed="false"/>
    <w:lsdException w:name="Table Elegant" w:uiPriority="0" w:semiHidden="false" w:unhideWhenUsed="false"/>
    <w:lsdException w:name="Table Professional" w:uiPriority="0" w:semiHidden="false" w:unhideWhenUsed="false"/>
    <w:lsdException w:name="Table Subtle 1" w:uiPriority="0" w:semiHidden="false" w:unhideWhenUsed="false"/>
    <w:lsdException w:name="Table Subtle 2" w:uiPriority="0" w:semiHidden="false" w:unhideWhenUsed="false"/>
    <w:lsdException w:name="Table Web 1" w:uiPriority="0" w:semiHidden="false" w:unhideWhenUsed="false"/>
    <w:lsdException w:name="Table Web 2" w:uiPriority="0" w:semiHidden="false" w:unhideWhenUsed="false"/>
    <w:lsdException w:name="Table Web 3" w:uiPriority="0" w:semiHidden="false" w:unhideWhenUsed="false"/>
    <w:lsdException w:name="Balloon Text" w:uiPriority="0" w:semiHidden="false" w:unhideWhenUsed="false"/>
    <w:lsdException w:name="Table Grid" w:uiPriority="0" w:semiHidden="false" w:unhideWhenUsed="false" w:qFormat="true"/>
    <w:lsdException w:name="Table Theme" w:uiPriority="0" w:semiHidden="false" w:unhideWhenUsed="fals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atentStyles>
  <w:style w:type="paragraph" w:styleId="1" w:default="true">
    <w:name w:val="Normal"/>
    <w:qFormat/>
    <w:uiPriority w:val="0"/>
    <w:pPr>
      <w:widowControl w:val="false"/>
      <w:jc w:val="both"/>
    </w:pPr>
    <w:rPr>
      <w:rFonts w:ascii="微软雅黑" w:hAnsi="微软雅黑" w:eastAsia="微软雅黑" w:cs="微软雅黑"/>
      <w:kern w:val="2"/>
      <w:sz w:val="21"/>
      <w:szCs w:val="22"/>
      <w:lang w:val="en-US" w:eastAsia="zh-CN" w:bidi="ar-SA"/>
    </w:rPr>
  </w:style>
  <w:style w:type="character" w:styleId="6" w:default="true">
    <w:name w:val="Default Paragraph Font"/>
    <w:semiHidden/>
    <w:qFormat/>
    <w:uiPriority w:val="0"/>
  </w:style>
  <w:style w:type="table" w:styleId="4" w:default="true">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false"/>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false"/>
      <w:spacing w:line="240" w:lineRule="auto"/>
      <w:jc w:val="both"/>
      <w:outlineLvl w:val="9"/>
    </w:pPr>
    <w:rPr>
      <w:sz w:val="18"/>
    </w:rPr>
  </w:style>
  <w:style w:type="table" w:styleId="5">
    <w:name w:val="Table Grid"/>
    <w:basedOn w:val="4"/>
    <w:qFormat/>
    <w:uiPriority w:val="0"/>
    <w:pPr>
      <w:widowControl w:val="false"/>
      <w:jc w:val="both"/>
    </w:pPr>
    <w:tblPr>
      <w:tblBorders>
        <w:top w:val="none" w:color="auto" w:sz="4" w:space="0"/>
        <w:left w:val="none" w:color="auto" w:sz="4" w:space="0"/>
        <w:bottom w:val="none" w:color="auto" w:sz="4" w:space="0"/>
        <w:right w:val="none" w:color="auto" w:sz="4" w:space="0"/>
        <w:insideH w:val="none" w:color="auto" w:sz="4" w:space="0"/>
        <w:insideV w:val="none" w:color="auto" w:sz="4" w:space="0"/>
      </w:tblBorders>
    </w:tblPr>
  </w:style>
</w:styles>
</file>

<file path=word/_rels/document.xml.rels>&#65279;<?xml version="1.0" encoding="utf-8"?><Relationships xmlns="http://schemas.openxmlformats.org/package/2006/relationships"><Relationship Type="http://schemas.openxmlformats.org/officeDocument/2006/relationships/fontTable" Target="/word/fontTable.xml" Id="rId7" /><Relationship Type="http://schemas.openxmlformats.org/officeDocument/2006/relationships/customXml" Target="/customXML/item.xml" Id="rId6" /><Relationship Type="http://schemas.openxmlformats.org/officeDocument/2006/relationships/image" Target="/media/image.bin" Id="rId5" /><Relationship Type="http://schemas.openxmlformats.org/officeDocument/2006/relationships/theme" Target="/word/theme/theme.xml" Id="rId4" /><Relationship Type="http://schemas.openxmlformats.org/officeDocument/2006/relationships/header" Target="/word/header.xml" Id="rId3" /><Relationship Type="http://schemas.openxmlformats.org/officeDocument/2006/relationships/settings" Target="/word/settings.xml" Id="rId2" /><Relationship Type="http://schemas.openxmlformats.org/officeDocument/2006/relationships/styles" Target="/word/styles.xml" Id="rId1" /></Relationships>
</file>

<file path=word/_rels/header.xml.rels>&#65279;<?xml version="1.0" encoding="utf-8"?><Relationships xmlns="http://schemas.openxmlformats.org/package/2006/relationships"><Relationship Type="http://schemas.openxmlformats.org/officeDocument/2006/relationships/image" Target="/media/image2.bin" Id="rId1" /></Relationships>
</file>

<file path=word/theme/theme.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微软雅黑"/>
        <a:font script="Hebr" typeface="微软雅黑"/>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微软雅黑"/>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xml.rels>&#65279;<?xml version="1.0" encoding="utf-8"?><Relationships xmlns="http://schemas.openxmlformats.org/package/2006/relationships"><Relationship Type="http://schemas.openxmlformats.org/officeDocument/2006/relationships/customXmlProps" Target="/customXML/itemProps.xml" Id="rId1" /></Relationships>
</file>

<file path=customXML/item.xml><?xml version="1.0" encoding="utf-8"?>
<s:customData xmlns="http://www.wps.cn/officeDocument/2013/wpsCustomData" xmlns:s="http://www.wps.cn/officeDocument/2013/wpsCustomData">
  <customSectProps/>
  <customShpExts>
    <customShpInfo spid="_x0000_s4098"/>
  </customShpExts>
</s:customData>
</file>

<file path=customXML/itemProps.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Normal.dotm</ap:Template>
  <ap:Pages>3</ap:Pages>
  <ap:Words>751</ap:Words>
  <ap:Characters>849</ap:Characters>
  <ap:Lines>0</ap:Lines>
  <ap:Paragraphs>0</ap:Paragraphs>
  <ap:TotalTime>0</ap:TotalTime>
  <ap:ScaleCrop>false</ap:ScaleCrop>
  <ap:LinksUpToDate>false</ap:LinksUpToDate>
  <ap:CharactersWithSpaces>1339</ap:CharactersWithSpaces>
  <ap:Application>WPS Office_12.1.0.21541_F1E327BC-269C-435d-A152-05C5408002CA</ap:Application>
  <ap:DocSecurity>0</ap:DocSecurity>
</ap: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2052-12.1.0.21541</vt:lpwstr>
  </op:property>
  <op:property fmtid="{D5CDD505-2E9C-101B-9397-08002B2CF9AE}" pid="3" name="KSOTemplateDocerSaveRecord">
    <vt:lpwstr>eyJoZGlkIjoiYjNmZGQyNmRiNjc2OTMyY2M5NDliYjE2MDllODNhOGUifQ==</vt:lpwstr>
  </op:property>
  <op:property fmtid="{D5CDD505-2E9C-101B-9397-08002B2CF9AE}" pid="4" name="ICV">
    <vt:lpwstr>ED50688DF53241559E7722F10E930C29_13</vt:lpwstr>
  </op:property>
</op:Properties>
</file>