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437e3cc5b04d5a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59bceaf6fe5f41d3b1d6e747a25b67a7.psmdcp" Id="R8fe8e6b921ec4619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45岁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男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现工作地：杭州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籍：周口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历：大学专科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工作经验：22年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织造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研发主任,工艺员,研发专员,生产副总,生产总监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河南,苏州,绍兴,宁波,嘉兴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10000-12000元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保密,61-90天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1.会英语，书写能力较强，口语一般。2．可以开发男、女装牛仔面料；白坯染色面料；色织面料。3．仿板的能力较强，分析布板的速度较快，相似度较高。4．精通面料的工艺过程，从纱线到成品的生产过程。5．懂后整及洗水工艺。6．懂纱线和牛仔面料的竹节纱。7.  2016年浙江金梭纺织有限公司的牛仔面料和白坯布销售总量达到7000万米。2006年初-2008年底期间，我负责广州茗茂服装有限公司的面料采购工作。该公司是皮尔卡丹授权的外商独资服装企业。工作内容：按计划开发和采购面料，做好前期工作，保持和供应商沟通。把面料的各种资料统计好，包括布料的单价，数量，布宽，克重，成份，经纬纱支，布艺组织，后整方式，洗水数据等等。然后约定日期，把负责公司的经理老外和供应商谈价格签合同，同时我把谈价的结果做成中英文合同，双方签字盖章。我负责后续的交货，付款，质量处理的工作！2008年到2018年底，我在两家公司工作过，一个是广州长宏纺织有限公司，另一个是浙江金梭纺织有限公司，工作的内容大同小异。在此一块说明。一是仿板的这一块。客户提供样板，要求复制。首先分析出布板的颜色种类，经纬纱的种类纱支，布宽，组织，经纬密，克重，缩水等等数据。报知采购部经纬纱的种类，所需数量。纱到后，编写浆纱，织造，后整工艺下达到工厂。样板出来后分析对照客户样板的数据。洗成挂板交给业务员。客户确认后再做大货。二是主动开发这一块。根据市场行情主动开发面料，做成挂板，并把样板的各种资料标注，提供给业务，由业务向服装厂推销。三做大货这一块。服装厂下达的大货，算出用纱量，并送货的地址报知采购部。把浆纱，织造，后整的工艺下达到各自的厂家。然后跟踪进程，处理意外情况。每一批货的各种资料要传直服装厂。四是质量跟踪这一块。布匹出问题后，要分析出是那个环节出问题，然后追查责任，索赔。</w:t>
              <w:rPr>
                <w:rFonts w:hint="eastAsia"/>
                <w:color w:val="5B5B5B"/>
                <w:szCs w:val="21"/>
                <w:lang w:eastAsia="zh-CN"/>
              </w:rPr>
              <w:t>1.会英语，书写能力较强，口语一般。2．可以开发男、女装牛仔面料；白坯染色面料；色织面料。3．仿板的能力较强，分析布板的速度较快，相似度较高。4．精通面料的工艺过程，从纱线到成品的生产过程。5．懂后整及洗水工艺。6．懂纱线和牛仔面料的竹节纱。7.  2016年浙江金梭纺织有限公司的牛仔面料和白坯布销售总量达到7000万米。2006年初-2008年底期间，我负责广州茗茂服装有限公司的面料采购工作。该公司是皮尔卡丹授权的外商独资服装企业。工作内容：按计划开发和采购面料，做好前期工作，保持和供应商沟通。把面料的各种资料统计好，包括布料的单价，数量，布宽，克重，成份，经纬纱支，布艺组织，后整方式，洗水数据等等。然后约定日期，把负责公司的经理老外和供应商谈价格签合同，同时我把谈价的结果做成中英文合同，双方签字盖章。我负责后续的交货，付款，质量处理的工作！2008年到2018年底，我在两家公司工作过，一个是广州长宏纺织有限公司，另一个是浙江金梭纺织有限公司，工作的内容大同小异。在此一块说明。一是仿板的这一块。客户提供样板，要求复制。首先分析出布板的颜色种类，经纬纱的种类纱支，布宽，组织，经纬密，克重，缩水等等数据。报知采购部经纬纱的种类，所需数量。纱到后，编写浆纱，织造，后整工艺下达到工厂。样板出来后分析对照客户样板的数据。洗成挂板交给业务员。客户确认后再做大货。二是主动开发这一块。根据市场行情主动开发面料，做成挂板，并把样板的各种资料标注，提供给业务，由业务向服装厂推销。三做大货这一块。服装厂下达的大货，算出用纱量，并送货的地址报知采购部。把浆纱，织造，后整的工艺下达到各自的厂家。然后跟踪进程，处理意外情况。每一批货的各种资料要传直服装厂。四是质量跟踪这一块。布匹出问题后，要分析出是那个环节出问题，然后追查责任，索赔。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良好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>技能
1，本人英语书写能力强，口语一般。
2，本人主要开发男女装。
3，本人仿板能力强，分析布板准快。
4，本人精通牛仔面料的工艺过程，从纱线到成品的织造过程。
5，本人懂电脑，会开车
6，本人会测牛仔面料的竹节纱。
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