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5a0c7f55a6492b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41e20fbb5d474609b9f8758c60860e75.psmdcp" Id="R8ca531eeef5b4992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30岁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现工作地：石家庄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籍：邯郸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工作经验：9年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纺织原料,化纤,织造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销售助理,电子商务/网络营销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石家庄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4000-5000元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知道如何寻找客户，了解纺织化纤原料行业的上下游产业链</w:t>
              <w:rPr>
                <w:rFonts w:hint="eastAsia"/>
                <w:color w:val="5B5B5B"/>
                <w:szCs w:val="21"/>
                <w:lang w:eastAsia="zh-CN"/>
              </w:rPr>
              <w:t>知道如何寻找客户，了解纺织化纤原料行业的上下游产业链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善于寻找客户，了解客户所需要的方面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