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6f5d9e13f42e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04ff275d608435f9be46aaa297b5c7b.psmdcp" Id="R28834e83d57d4591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现工作地：佛山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籍：广东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牛仔,织造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工艺员,面料开发,销售代表,销售助理,导购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工作认真负责，乐观自信，人与人之间相处融洽．</w:t>
              <w:rPr>
                <w:rFonts w:hint="eastAsia"/>
                <w:color w:val="5B5B5B"/>
                <w:szCs w:val="21"/>
                <w:lang w:eastAsia="zh-CN"/>
              </w:rPr>
              <w:t>工作认真负责，乐观自信，人与人之间相处融洽．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牛仔面料开发和分析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