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28b009564d43b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fabe4589b8114c4d81ae2e4c61615d71.psmdcp" Id="R173694f614884952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现工作地：南通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籍：江苏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工作经验：18年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染整,印染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化验室管理,染整打样,对色染色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常州,南通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9000-10000元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在职,3-5天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对颜色敏感，学习能力强。做过卷染技术员，冷染技术员。化验室主管很多年了</w:t>
              <w:rPr>
                <w:rFonts w:hint="eastAsia"/>
                <w:color w:val="5B5B5B"/>
                <w:szCs w:val="21"/>
                <w:lang w:eastAsia="zh-CN"/>
              </w:rPr>
              <w:t>对颜色敏感，学习能力强。做过卷染技术员，冷染技术员。化验室主管很多年了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